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6"/>
        <w:tblW w:w="0" w:type="auto"/>
        <w:tblLayout w:type="fixed"/>
        <w:tblLook w:val="0000" w:firstRow="0" w:lastRow="0" w:firstColumn="0" w:lastColumn="0" w:noHBand="0" w:noVBand="0"/>
      </w:tblPr>
      <w:tblGrid>
        <w:gridCol w:w="3728"/>
      </w:tblGrid>
      <w:tr w:rsidR="00722573" w:rsidRPr="00722573" w:rsidTr="00722573">
        <w:trPr>
          <w:trHeight w:val="3134"/>
        </w:trPr>
        <w:tc>
          <w:tcPr>
            <w:tcW w:w="3728" w:type="dxa"/>
          </w:tcPr>
          <w:p w:rsidR="00722573" w:rsidRPr="00722573" w:rsidRDefault="00722573" w:rsidP="00722573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  <w:p w:rsidR="00722573" w:rsidRPr="00722573" w:rsidRDefault="00722573" w:rsidP="00722573">
            <w:pPr>
              <w:pStyle w:val="4"/>
              <w:jc w:val="center"/>
              <w:rPr>
                <w:b/>
                <w:color w:val="000000" w:themeColor="text1"/>
              </w:rPr>
            </w:pPr>
            <w:r w:rsidRPr="00722573">
              <w:rPr>
                <w:b/>
                <w:color w:val="000000" w:themeColor="text1"/>
              </w:rPr>
              <w:t>АДМИНИСТРАЦИЯ</w:t>
            </w:r>
          </w:p>
          <w:p w:rsidR="00722573" w:rsidRPr="00722573" w:rsidRDefault="00722573" w:rsidP="00722573">
            <w:pPr>
              <w:pStyle w:val="9"/>
              <w:rPr>
                <w:color w:val="000000" w:themeColor="text1"/>
              </w:rPr>
            </w:pPr>
            <w:r w:rsidRPr="00722573">
              <w:rPr>
                <w:color w:val="000000" w:themeColor="text1"/>
              </w:rPr>
              <w:t>ГОРОДСКОГО ПОСЕЛЕНИЯ</w:t>
            </w:r>
          </w:p>
          <w:p w:rsidR="00722573" w:rsidRPr="00722573" w:rsidRDefault="00722573" w:rsidP="00722573">
            <w:pPr>
              <w:jc w:val="center"/>
              <w:rPr>
                <w:b/>
                <w:color w:val="000000" w:themeColor="text1"/>
              </w:rPr>
            </w:pPr>
            <w:r w:rsidRPr="00722573">
              <w:rPr>
                <w:b/>
                <w:color w:val="000000" w:themeColor="text1"/>
              </w:rPr>
              <w:t>РОЩИНСКИЙ</w:t>
            </w:r>
          </w:p>
          <w:p w:rsidR="00722573" w:rsidRPr="00722573" w:rsidRDefault="00722573" w:rsidP="00722573">
            <w:pPr>
              <w:jc w:val="center"/>
              <w:rPr>
                <w:b/>
                <w:color w:val="000000" w:themeColor="text1"/>
                <w:sz w:val="4"/>
              </w:rPr>
            </w:pPr>
          </w:p>
          <w:p w:rsidR="00722573" w:rsidRPr="00722573" w:rsidRDefault="00722573" w:rsidP="00722573">
            <w:pPr>
              <w:jc w:val="center"/>
              <w:rPr>
                <w:color w:val="000000" w:themeColor="text1"/>
              </w:rPr>
            </w:pPr>
            <w:r w:rsidRPr="00722573">
              <w:rPr>
                <w:color w:val="000000" w:themeColor="text1"/>
              </w:rPr>
              <w:t>МУНИЦИПАЛЬНОГО РАЙОНА</w:t>
            </w:r>
          </w:p>
          <w:p w:rsidR="00722573" w:rsidRPr="00722573" w:rsidRDefault="00722573" w:rsidP="00722573">
            <w:pPr>
              <w:pStyle w:val="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2573">
              <w:rPr>
                <w:rFonts w:ascii="Times New Roman" w:hAnsi="Times New Roman"/>
                <w:b w:val="0"/>
                <w:color w:val="000000" w:themeColor="text1"/>
              </w:rPr>
              <w:t>ВОЛЖСКИЙ</w:t>
            </w:r>
          </w:p>
          <w:p w:rsidR="00722573" w:rsidRPr="00722573" w:rsidRDefault="00722573" w:rsidP="00722573">
            <w:pPr>
              <w:pStyle w:val="1"/>
              <w:jc w:val="center"/>
              <w:rPr>
                <w:b w:val="0"/>
                <w:color w:val="000000" w:themeColor="text1"/>
                <w:sz w:val="20"/>
              </w:rPr>
            </w:pPr>
            <w:r w:rsidRPr="00722573">
              <w:rPr>
                <w:b w:val="0"/>
                <w:color w:val="000000" w:themeColor="text1"/>
                <w:sz w:val="20"/>
              </w:rPr>
              <w:t>САМАРСКОЙ ОБЛАСТИ</w:t>
            </w:r>
          </w:p>
          <w:p w:rsidR="00722573" w:rsidRPr="00722573" w:rsidRDefault="00722573" w:rsidP="00722573">
            <w:pPr>
              <w:jc w:val="center"/>
              <w:rPr>
                <w:b/>
                <w:color w:val="000000" w:themeColor="text1"/>
                <w:sz w:val="4"/>
              </w:rPr>
            </w:pPr>
          </w:p>
          <w:p w:rsidR="00722573" w:rsidRPr="00722573" w:rsidRDefault="00722573" w:rsidP="00722573">
            <w:pPr>
              <w:jc w:val="center"/>
              <w:rPr>
                <w:color w:val="000000" w:themeColor="text1"/>
                <w:sz w:val="4"/>
              </w:rPr>
            </w:pPr>
          </w:p>
          <w:p w:rsidR="00722573" w:rsidRPr="00722573" w:rsidRDefault="00722573" w:rsidP="00722573">
            <w:pPr>
              <w:jc w:val="center"/>
              <w:rPr>
                <w:color w:val="000000" w:themeColor="text1"/>
                <w:sz w:val="4"/>
              </w:rPr>
            </w:pPr>
          </w:p>
          <w:p w:rsidR="00722573" w:rsidRPr="00722573" w:rsidRDefault="00722573" w:rsidP="00722573">
            <w:pPr>
              <w:jc w:val="center"/>
              <w:rPr>
                <w:color w:val="000000" w:themeColor="text1"/>
                <w:sz w:val="18"/>
              </w:rPr>
            </w:pPr>
          </w:p>
          <w:p w:rsidR="00722573" w:rsidRPr="00722573" w:rsidRDefault="00722573" w:rsidP="00722573">
            <w:pPr>
              <w:pStyle w:val="5"/>
              <w:rPr>
                <w:color w:val="000000" w:themeColor="text1"/>
              </w:rPr>
            </w:pPr>
            <w:r w:rsidRPr="00722573">
              <w:rPr>
                <w:color w:val="000000" w:themeColor="text1"/>
              </w:rPr>
              <w:t>ПОСТАНОВЛЕНИЕ</w:t>
            </w:r>
          </w:p>
          <w:p w:rsidR="00722573" w:rsidRPr="00722573" w:rsidRDefault="00722573" w:rsidP="00722573">
            <w:pPr>
              <w:pStyle w:val="1"/>
              <w:jc w:val="center"/>
              <w:rPr>
                <w:b w:val="0"/>
                <w:color w:val="000000" w:themeColor="text1"/>
                <w:sz w:val="12"/>
              </w:rPr>
            </w:pPr>
          </w:p>
          <w:p w:rsidR="00722573" w:rsidRPr="00722573" w:rsidRDefault="0051706D" w:rsidP="00722573">
            <w:pPr>
              <w:jc w:val="center"/>
              <w:rPr>
                <w:color w:val="000000" w:themeColor="text1"/>
              </w:rPr>
            </w:pPr>
            <w:r>
              <w:rPr>
                <w:sz w:val="26"/>
                <w:szCs w:val="26"/>
              </w:rPr>
              <w:t>23 июня 2022 года №</w:t>
            </w:r>
            <w:r w:rsidR="00F8062C">
              <w:rPr>
                <w:sz w:val="26"/>
                <w:szCs w:val="26"/>
              </w:rPr>
              <w:t>43</w:t>
            </w:r>
          </w:p>
        </w:tc>
      </w:tr>
    </w:tbl>
    <w:p w:rsidR="004D71E0" w:rsidRPr="00722573" w:rsidRDefault="0072257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05126" w:rsidRPr="00722573" w:rsidRDefault="003051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5126" w:rsidRPr="00722573" w:rsidRDefault="003051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2573" w:rsidRPr="00722573" w:rsidRDefault="007225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2573" w:rsidRPr="00722573" w:rsidRDefault="00722573" w:rsidP="00722573">
      <w:pPr>
        <w:rPr>
          <w:color w:val="000000" w:themeColor="text1"/>
          <w:sz w:val="26"/>
          <w:szCs w:val="26"/>
        </w:rPr>
      </w:pPr>
    </w:p>
    <w:p w:rsidR="00722573" w:rsidRPr="00722573" w:rsidRDefault="00722573" w:rsidP="00722573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</w:p>
    <w:p w:rsidR="00722573" w:rsidRPr="00722573" w:rsidRDefault="00722573" w:rsidP="00722573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</w:p>
    <w:p w:rsidR="00722573" w:rsidRPr="00722573" w:rsidRDefault="00722573" w:rsidP="00722573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</w:p>
    <w:p w:rsidR="00722573" w:rsidRPr="00722573" w:rsidRDefault="00722573" w:rsidP="00722573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</w:p>
    <w:p w:rsidR="00722573" w:rsidRPr="00722573" w:rsidRDefault="00722573" w:rsidP="00722573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</w:p>
    <w:p w:rsidR="00722573" w:rsidRPr="00722573" w:rsidRDefault="00722573" w:rsidP="00722573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</w:p>
    <w:p w:rsidR="00722573" w:rsidRPr="00722573" w:rsidRDefault="00722573" w:rsidP="0072257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5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городского поселения</w:t>
      </w:r>
      <w:r w:rsidR="00F80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Рощинский муниципального района </w:t>
      </w:r>
      <w:proofErr w:type="gramStart"/>
      <w:r w:rsidR="00F80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Волжский</w:t>
      </w:r>
      <w:proofErr w:type="gramEnd"/>
      <w:r w:rsidR="00F80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Самарской области</w:t>
      </w:r>
    </w:p>
    <w:p w:rsidR="00305126" w:rsidRPr="00722573" w:rsidRDefault="003051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совершенствования работы по подбору и расстановке кадров, стабильного кадрового обеспечения, своевременного замещения вакантных должностей муниципальной службы в администрации городского поселения Рощинский муниципального района Волжский Самарской области квалифицированными специалистами, руководствуясь Федеральным </w:t>
      </w:r>
      <w:hyperlink r:id="rId5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2573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№25-ФЗ от 02.03.2007 "О муниципальной службе в Российской Федерации", </w:t>
      </w:r>
      <w:hyperlink r:id="rId6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Самарской области от 09.10.2007 №96-ГД "О муниципальной службе в Самарской области", администрация </w:t>
      </w:r>
      <w:r w:rsidR="00305126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поселения Рощинский</w:t>
      </w:r>
      <w:proofErr w:type="gramEnd"/>
      <w:r w:rsidR="00305126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proofErr w:type="gramStart"/>
      <w:r w:rsidR="00305126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Волжский</w:t>
      </w:r>
      <w:proofErr w:type="gramEnd"/>
      <w:r w:rsidR="00305126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Самарской области постановляет: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прилагаемое </w:t>
      </w:r>
      <w:hyperlink w:anchor="P31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кадровом резерве для замещения вакантных должностей муниципальной службы в администрации городского поселения Рощинский муниципального района 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Волжский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Самарской области </w:t>
      </w:r>
      <w:r w:rsidR="00722573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(приложение№1)</w:t>
      </w:r>
    </w:p>
    <w:p w:rsidR="00722573" w:rsidRPr="00722573" w:rsidRDefault="00722573" w:rsidP="007225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2.Утвердить состав комиссии по формирования кадрового резерва для замещения вакантных должностей муниципальной службы в администрации городского поселения Рощинский муниципального района Волжский Самарской области (приложение№2)</w:t>
      </w:r>
    </w:p>
    <w:p w:rsidR="004D71E0" w:rsidRPr="00722573" w:rsidRDefault="00722573" w:rsidP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D71E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Признать утратившим силу распоряжение администрации 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r w:rsidR="004D71E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305126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10.01.2012 №2 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азместить на официальном сайте администрации района в сети Интернет.</w:t>
      </w:r>
    </w:p>
    <w:p w:rsidR="004D71E0" w:rsidRPr="00722573" w:rsidRDefault="004D71E0" w:rsidP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</w:t>
      </w:r>
    </w:p>
    <w:p w:rsidR="004D71E0" w:rsidRPr="00722573" w:rsidRDefault="004D71E0" w:rsidP="004D71E0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27870" w:rsidRPr="00722573" w:rsidRDefault="00F27870" w:rsidP="004D71E0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 w:rsidP="004D71E0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.Г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лавы</w:t>
      </w:r>
      <w:proofErr w:type="spellEnd"/>
    </w:p>
    <w:p w:rsidR="004D71E0" w:rsidRPr="00722573" w:rsidRDefault="004D71E0" w:rsidP="004D71E0">
      <w:pPr>
        <w:pStyle w:val="ConsPlusNormal"/>
        <w:tabs>
          <w:tab w:val="left" w:pos="6732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поселения Рощинский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В.Н.Волков</w:t>
      </w:r>
      <w:proofErr w:type="spellEnd"/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  <w:r w:rsidR="00722573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№1</w:t>
      </w:r>
    </w:p>
    <w:p w:rsidR="004D71E0" w:rsidRPr="00722573" w:rsidRDefault="004D71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</w:t>
      </w:r>
    </w:p>
    <w:p w:rsidR="004D71E0" w:rsidRPr="00722573" w:rsidRDefault="004D71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1706D">
        <w:rPr>
          <w:rFonts w:ascii="Times New Roman" w:hAnsi="Times New Roman" w:cs="Times New Roman"/>
          <w:color w:val="000000" w:themeColor="text1"/>
          <w:sz w:val="26"/>
          <w:szCs w:val="26"/>
        </w:rPr>
        <w:t>23.06.2022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№________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Start w:id="1" w:name="P31"/>
    <w:bookmarkEnd w:id="1"/>
    <w:p w:rsidR="00F27870" w:rsidRPr="00722573" w:rsidRDefault="004D71E0" w:rsidP="00F2787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\l "P31" </w:instrTex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</w:p>
    <w:p w:rsidR="004D71E0" w:rsidRPr="00722573" w:rsidRDefault="004D71E0" w:rsidP="00F2787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кадровом резерве для замещения вакантных должностей муниципальной службы в администрации городского поселения Рощинский муниципального района 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Волжский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Самарской области</w:t>
      </w:r>
    </w:p>
    <w:p w:rsidR="004D71E0" w:rsidRPr="00722573" w:rsidRDefault="004D71E0" w:rsidP="004D71E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D71E0" w:rsidRPr="00722573" w:rsidRDefault="004D71E0" w:rsidP="004D71E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I. Общие положения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Настоящим Положением определяется порядок формирования кадрового резерва </w:t>
      </w:r>
      <w:hyperlink w:anchor="P31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кадровом резерве для замещения вакантных должностей муниципальной службы в администрации городского поселения Рощинский муниципального района Волжский Самарской области (далее - кадровый резерв) и работы с ним.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2. Кадровый резерв формируется в целях: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а) обеспечения равного доступа граждан Российской Федерации (далее - граждане) к муниципальной службе Самарской области (далее - муниципальная служба);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б) своевременного замещения должностей муниципальной службы;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в) содействия формированию высокопрофессионального кадрового состава муниципальной службы;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содействия должностному росту муниципальных служащих 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городского поселения Рощинский муниципального района </w:t>
      </w:r>
      <w:proofErr w:type="gramStart"/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Волжский</w:t>
      </w:r>
      <w:proofErr w:type="gramEnd"/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Самарской области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(далее - муниципальные служащие).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3. Принципами формирования кадрового резерва являются: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а) добровольность включения муниципальных служащих (граждан) в кадровый резерв;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б) гласность при формировании кадрового резерва;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в) соблюдение равенства прав граждан при их включении в кадровый резерв;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г) приоритетность формирования кадрового резерва на конкурсной основе;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д) учет текущей и перспективной потребности в замещении должностей муниципальной службы в муниципальном образовании;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ж) персональная ответственность руководителя муниципального образования (далее - представитель нанимателя)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з) объективность оценки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Кадровый резерв формируется в соответствии со </w:t>
      </w:r>
      <w:hyperlink r:id="rId7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33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02.03.2007 N 25-ФЗ "О муниципальной службе в Российской Федерации".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5. Информация о формировании кадрового резерва и работе с ним размещается на официальном сайте администрации в информационно-телекоммуникационной сети Интернет (далее - сеть Интернет)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II. Порядок формирования кадрового резерва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6. Кадровый резерв формируется представителем нанимателя.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специалистом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кадров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ым вопросам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8. В кадровый резе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рв вкл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ючаются: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а) граждане, претендующие на замещение вакантной должности муниципальной службы: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конкурса на включение в кадровый резерв;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63"/>
      <w:bookmarkEnd w:id="2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конкурса на включение в кадровый резерв;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66"/>
      <w:bookmarkEnd w:id="3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67"/>
      <w:bookmarkEnd w:id="4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аттестации.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Конкурс на включение муниципальных служащих (граждан) в кадровый резерв проводится в соответствии с нормами, предусмотренными </w:t>
      </w:r>
      <w:hyperlink w:anchor="P76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разделом III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Муниципальные служащие (граждане), которые указаны в </w:t>
      </w:r>
      <w:hyperlink w:anchor="P63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"а"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66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подпункта "б" пункта 8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и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, к которой относилась вакантная должность муниципальной службы, на замещение которой проводился конкурс.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Муниципальные служащие, которые указаны в </w:t>
      </w:r>
      <w:hyperlink w:anchor="P67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четвертом подпункта "б" пункта 8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муниципальной службы и рекомендованы ею к включению в кадровый резерв для замещения вакантной должности муниципальной службы в порядке должностного роста, с их согласия включаются в кадровый резерв в течение одного месяца после проведения аттестации.</w:t>
      </w:r>
      <w:proofErr w:type="gramEnd"/>
    </w:p>
    <w:p w:rsidR="004D71E0" w:rsidRPr="00722573" w:rsidRDefault="004D71E0">
      <w:pPr>
        <w:spacing w:after="1"/>
        <w:rPr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13. Включение муниципальных служащих (граждан) в кадровый резерв оформляется правовым актом муниципального образования с указанием группы должностей муниципальной службы, на которые они могут быть назначены.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15. В кадровый резерв не может быть включен муниципальный служащий, имеющий дисциплинарное взыскание, предусмотренное </w:t>
      </w:r>
      <w:hyperlink r:id="rId8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подпунктами 1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9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пункта 1 статьи 27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муниципальной службе в Российской Федерации".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76"/>
      <w:bookmarkEnd w:id="5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III. Конкурс на включение в кадровый резерв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16. Конкурс на включение муниципальных служащих (граждан) в кадровый резерв (далее - конкурс) объявляется по решению представителя нанимателя.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17. Конкурс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Кадровая работа, связанная с организацией и обеспечением проведения конкурса, осуществляется 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специалистом по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кадров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ой работе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городского поселения Рощинский муниципального района </w:t>
      </w:r>
      <w:proofErr w:type="gramStart"/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Волжский</w:t>
      </w:r>
      <w:proofErr w:type="gramEnd"/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Самарской области.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19. 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к муниципальным служащим.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20. Конкурс проводится конкурсной комиссией, образованной в администрации района в соответствии с </w:t>
      </w:r>
      <w:hyperlink r:id="rId10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конкурсе на замещение вакантной должности государственной гражданской службы Российской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Федерации, утвержденным Указом Президента Российской Федерации от 01.02.2005 N 112 "О конкурсе на замещение вакантной должности государственной гражданской службы Российской Федерации" (далее - конкурсная комиссия).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21.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22. 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сайт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в сети Интернет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 приема документов, подлежащих представлению в соответствии с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85"/>
      <w:bookmarkEnd w:id="6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23. Гражданин, изъявивший желание участвовать в конкурсе, представляет в муниципальное образование, в котором проводится конкурс: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а) личное заявление;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б) заполненную и подписанную анкету по форме, утвержденной Правительством Российской Федерации, с фотографией;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г) документы, подтверждающие необходимое профессиональное образование, квалификацию и стаж работы: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д) документ об отсутствии у гражданина заболевания, препятствующего поступлению на муниципальную службу Российской Федерации или ее прохождению;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е) иные документы, предусмотренные правовыми актами муниципального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образования,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24. Муниципальный служащий, изъявивший желание участвовать в конкурсе, проводимом в муниципальном образовании, в котором он замещает должность муниципальной службы, подает заявление на имя представителя нанимателя.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95"/>
      <w:bookmarkEnd w:id="7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25. Муниципальный служащий, изъявивший желание участвовать в конкурсе, проводимом в ином муниципальном образовании, представляет в этот орган заявление на имя представителя нанимателя и заполненную, подписанную и заверенную кадровой службой муниципального образования, в котором он замещает должность муниципальной службы, анкету по форме, утвержденной Правительством Российской Федерации, с фотографией.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26. Документы, указанные в </w:t>
      </w:r>
      <w:hyperlink w:anchor="P85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23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95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25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в течение 21 календарного дня со дня размещения объявления об их приеме на официальном сайте сети Интернет представляются в муниципальное образование муниципальным служащим (гражданином)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97"/>
      <w:bookmarkEnd w:id="8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27.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98"/>
      <w:bookmarkEnd w:id="9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28.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11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подпунктами 1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2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пункта 1 статьи 27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муниципальной службе в Российской Федерации".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28.1. Достоверность сведений, представленных гражданином в муниципальное образование,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100"/>
      <w:bookmarkEnd w:id="10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29.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30. Муниципальный служащий (гражданин), не допущенный к участию в конкурсе в соответствии с </w:t>
      </w:r>
      <w:hyperlink w:anchor="P97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27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98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28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hyperlink w:anchor="P100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29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информируется представителем нанимателя о причинах отказа в участии в конкурсе в письменной форме. В случае если муниципальный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Муниципальный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31.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32. Администрация 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поселения Рощинский муниципального района Волжский Самарской области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позднее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за 15 календарных дней до даты проведения конкурса размещает на своем официальном сайте в сети Интернет информацию о дате, месте и времени его проведения, список кандидатов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33. 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включение в кадровый резерв для 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замещения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которых претендуют кандидаты.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34. Конкурсные процедуры и заседание конкурсной комиссии проводятся при наличии не менее двух кандидатов.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35.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36.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37.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F2787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38. Сообщения о результатах конкурса в 7-дневный срок со дня его завершения направляются кандидатам в письменной форме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 о результатах конкурса в этот же срок размещается на официальн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сайт</w:t>
      </w:r>
      <w:r w:rsidR="00F27870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информационной системы в сети Интернет.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39. По результатам конкурса не позднее 14 дней со дня принятия конкурсной комиссией решения издается правовой акт муниципального образования о включении в кадровый резерв кандидата (кандидатов), в отношении которого (которых) принято соответствующее решение.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40.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подразделением муниципального образования по вопросам муниципальной службы и кадров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41. Кандидат вправе обжаловать решение конкурсной комиссии в соответствии с законодательством Российской Федерации.</w:t>
      </w:r>
    </w:p>
    <w:p w:rsidR="00F2787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42.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муниципального образования, после чего подлежат уничтожению. 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43.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дств св</w:t>
      </w:r>
      <w:proofErr w:type="gramEnd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язи и другие), осуществляются кандидатами за счет собственных средств.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IV. Порядок работы с кадровым резервом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118"/>
      <w:bookmarkEnd w:id="11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44. На каждого гражданского служащего (гражданина), включаемого в кадровый резерв, </w:t>
      </w:r>
      <w:r w:rsidR="0031500B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специалистом по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кадров</w:t>
      </w:r>
      <w:r w:rsidR="0031500B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500B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вопросам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подготавливается в электронном виде справка по форме, утверждаемой Правительством Российской Федерации.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45. Копия правового акта муниципального образования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</w:t>
      </w:r>
      <w:r w:rsidR="0031500B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специалистом ответственным за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кадров</w:t>
      </w:r>
      <w:r w:rsidR="0031500B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ую работу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муниципальному служащему (гражданину) в течение 14 дней со дня издания этого акта.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46.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47. Сведения о муниципальных служащих (гражданах), включенных в кадровый резерв администрации </w:t>
      </w:r>
      <w:r w:rsidR="0031500B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поселения Рощинский муниципального района Волжский Самарской области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размещаются на официальном сайте администрации района и в сети Интернет.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48. Профессиональное развитие муниципального служащего, состоящего в кадровом резерве </w:t>
      </w:r>
      <w:r w:rsidR="0031500B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городского поселения Рощинский муниципального района </w:t>
      </w:r>
      <w:proofErr w:type="gramStart"/>
      <w:r w:rsidR="0031500B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Волжский</w:t>
      </w:r>
      <w:proofErr w:type="gramEnd"/>
      <w:r w:rsidR="0031500B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Самарской области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, осуществляется этим органом на основе утверждаемого им индивидуального плана профессионального развития муниципального служащего.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49. Информация о мероприятиях по профессиональному развитию муниципального служащего, состоящего в кадровом резерве, отражается в справке, указанной в </w:t>
      </w:r>
      <w:hyperlink w:anchor="P118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44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50. Назначение муниципального служащего (гражданина), состоящего в кадровом резерве, на вакантную должность в </w:t>
      </w:r>
      <w:r w:rsidR="0031500B"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городского поселения Рощинский муниципального района Волжский Самарской области </w:t>
      </w: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V. Исключение муниципального служащего (гражданина)</w:t>
      </w:r>
    </w:p>
    <w:p w:rsidR="004D71E0" w:rsidRPr="00722573" w:rsidRDefault="004D71E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из кадрового резерва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51. Исключение муниципального служащего (гражданина) из кадрового резерва оформляется правовым актом муниципального образования.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52. Основаниями исключения муниципального служащего из кадрового резерва являются: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а) личное заявление;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3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подпунктами 1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4" w:history="1">
        <w:r w:rsidRPr="00722573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пункта 1 статьи 27</w:t>
        </w:r>
      </w:hyperlink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муниципальной службе в Российской Федерации</w:t>
      </w:r>
      <w:proofErr w:type="gramStart"/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".;</w:t>
      </w:r>
      <w:proofErr w:type="gramEnd"/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г) непрерывное пребывание в кадровом резерве более трех лет.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53. Основаниями исключения гражданина из кадрового резерва являются: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а) личное заявление;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д)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е) достижение предельного возраста пребывания на муниципальной службе Российской Федерации;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ж) 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к) применение к гражданину административного наказания в виде дисквалификации;</w:t>
      </w:r>
    </w:p>
    <w:p w:rsidR="004D71E0" w:rsidRPr="00722573" w:rsidRDefault="004D7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573">
        <w:rPr>
          <w:rFonts w:ascii="Times New Roman" w:hAnsi="Times New Roman" w:cs="Times New Roman"/>
          <w:color w:val="000000" w:themeColor="text1"/>
          <w:sz w:val="26"/>
          <w:szCs w:val="26"/>
        </w:rPr>
        <w:t>л) непрерывное пребывание в кадровом резерве более трех лет.</w:t>
      </w: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1E0" w:rsidRPr="00722573" w:rsidRDefault="004D71E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2AC8" w:rsidRPr="00722573" w:rsidRDefault="00452AC8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p w:rsidR="00722573" w:rsidRPr="00722573" w:rsidRDefault="00722573" w:rsidP="00722573">
      <w:pPr>
        <w:ind w:firstLine="709"/>
        <w:jc w:val="right"/>
        <w:rPr>
          <w:color w:val="000000" w:themeColor="text1"/>
          <w:sz w:val="22"/>
          <w:szCs w:val="22"/>
        </w:rPr>
      </w:pPr>
    </w:p>
    <w:p w:rsidR="00722573" w:rsidRPr="00722573" w:rsidRDefault="00722573" w:rsidP="00722573">
      <w:pPr>
        <w:ind w:firstLine="709"/>
        <w:jc w:val="right"/>
        <w:rPr>
          <w:color w:val="000000" w:themeColor="text1"/>
          <w:sz w:val="22"/>
          <w:szCs w:val="22"/>
        </w:rPr>
      </w:pPr>
    </w:p>
    <w:p w:rsidR="00722573" w:rsidRPr="00722573" w:rsidRDefault="00722573" w:rsidP="00722573">
      <w:pPr>
        <w:ind w:firstLine="709"/>
        <w:jc w:val="right"/>
        <w:rPr>
          <w:color w:val="000000" w:themeColor="text1"/>
          <w:sz w:val="22"/>
          <w:szCs w:val="22"/>
        </w:rPr>
      </w:pPr>
    </w:p>
    <w:p w:rsidR="00722573" w:rsidRPr="00722573" w:rsidRDefault="00722573" w:rsidP="00722573">
      <w:pPr>
        <w:ind w:firstLine="709"/>
        <w:jc w:val="right"/>
        <w:rPr>
          <w:color w:val="000000" w:themeColor="text1"/>
          <w:sz w:val="22"/>
          <w:szCs w:val="22"/>
        </w:rPr>
      </w:pPr>
    </w:p>
    <w:p w:rsidR="00722573" w:rsidRPr="00722573" w:rsidRDefault="00722573" w:rsidP="00722573">
      <w:pPr>
        <w:ind w:firstLine="709"/>
        <w:jc w:val="right"/>
        <w:rPr>
          <w:color w:val="000000" w:themeColor="text1"/>
          <w:sz w:val="22"/>
          <w:szCs w:val="22"/>
        </w:rPr>
      </w:pPr>
      <w:r w:rsidRPr="00722573">
        <w:rPr>
          <w:color w:val="000000" w:themeColor="text1"/>
          <w:sz w:val="22"/>
          <w:szCs w:val="22"/>
        </w:rPr>
        <w:t xml:space="preserve">Приложение №2                                                                                                                                           к Постановлению </w:t>
      </w:r>
      <w:r w:rsidR="0051706D">
        <w:rPr>
          <w:color w:val="000000" w:themeColor="text1"/>
          <w:sz w:val="22"/>
          <w:szCs w:val="22"/>
        </w:rPr>
        <w:t>№___ от 23.06.2022</w:t>
      </w:r>
      <w:r w:rsidRPr="00722573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722573" w:rsidRPr="00722573" w:rsidRDefault="00722573" w:rsidP="00722573">
      <w:pPr>
        <w:ind w:firstLine="709"/>
        <w:jc w:val="right"/>
        <w:rPr>
          <w:color w:val="000000" w:themeColor="text1"/>
          <w:sz w:val="22"/>
          <w:szCs w:val="22"/>
        </w:rPr>
      </w:pPr>
    </w:p>
    <w:p w:rsidR="00722573" w:rsidRPr="00722573" w:rsidRDefault="00722573" w:rsidP="00722573">
      <w:pPr>
        <w:ind w:firstLine="709"/>
        <w:jc w:val="center"/>
        <w:rPr>
          <w:color w:val="000000" w:themeColor="text1"/>
          <w:sz w:val="22"/>
          <w:szCs w:val="22"/>
        </w:rPr>
      </w:pPr>
    </w:p>
    <w:p w:rsidR="00722573" w:rsidRPr="00722573" w:rsidRDefault="00722573" w:rsidP="00722573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722573">
        <w:rPr>
          <w:b/>
          <w:color w:val="000000" w:themeColor="text1"/>
          <w:sz w:val="26"/>
          <w:szCs w:val="26"/>
        </w:rPr>
        <w:t xml:space="preserve">Состав комиссии </w:t>
      </w:r>
    </w:p>
    <w:p w:rsidR="00722573" w:rsidRPr="00722573" w:rsidRDefault="00722573" w:rsidP="00722573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722573">
        <w:rPr>
          <w:b/>
          <w:color w:val="000000" w:themeColor="text1"/>
          <w:sz w:val="26"/>
          <w:szCs w:val="26"/>
        </w:rPr>
        <w:t xml:space="preserve">по формирования кадрового резерва для замещения вакантных должностей муниципальной службы в администрации городского поселения Рощинский муниципального района </w:t>
      </w:r>
      <w:proofErr w:type="gramStart"/>
      <w:r w:rsidRPr="00722573">
        <w:rPr>
          <w:b/>
          <w:color w:val="000000" w:themeColor="text1"/>
          <w:sz w:val="26"/>
          <w:szCs w:val="26"/>
        </w:rPr>
        <w:t>Волжский</w:t>
      </w:r>
      <w:proofErr w:type="gramEnd"/>
      <w:r w:rsidRPr="00722573">
        <w:rPr>
          <w:b/>
          <w:color w:val="000000" w:themeColor="text1"/>
          <w:sz w:val="26"/>
          <w:szCs w:val="26"/>
        </w:rPr>
        <w:t xml:space="preserve"> Самарской области</w:t>
      </w:r>
    </w:p>
    <w:p w:rsidR="00722573" w:rsidRPr="00722573" w:rsidRDefault="00722573" w:rsidP="00722573">
      <w:pPr>
        <w:ind w:firstLine="709"/>
        <w:rPr>
          <w:color w:val="000000" w:themeColor="text1"/>
          <w:sz w:val="26"/>
          <w:szCs w:val="26"/>
        </w:rPr>
      </w:pP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  <w:r w:rsidRPr="00722573">
        <w:rPr>
          <w:color w:val="000000" w:themeColor="text1"/>
          <w:sz w:val="26"/>
          <w:szCs w:val="26"/>
        </w:rPr>
        <w:t>Председатель комиссии:</w:t>
      </w: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  <w:r w:rsidRPr="00722573">
        <w:rPr>
          <w:color w:val="000000" w:themeColor="text1"/>
          <w:sz w:val="26"/>
          <w:szCs w:val="26"/>
        </w:rPr>
        <w:t>Глава городского поселения Рощинский;</w:t>
      </w: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  <w:r w:rsidRPr="00722573">
        <w:rPr>
          <w:color w:val="000000" w:themeColor="text1"/>
          <w:sz w:val="26"/>
          <w:szCs w:val="26"/>
        </w:rPr>
        <w:t>Заместитель председателя комиссии:</w:t>
      </w: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  <w:r w:rsidRPr="00722573">
        <w:rPr>
          <w:color w:val="000000" w:themeColor="text1"/>
          <w:sz w:val="26"/>
          <w:szCs w:val="26"/>
        </w:rPr>
        <w:t>заместитель главы администрации  городского поселения Рощинский;</w:t>
      </w: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  <w:r w:rsidRPr="00722573">
        <w:rPr>
          <w:color w:val="000000" w:themeColor="text1"/>
          <w:sz w:val="26"/>
          <w:szCs w:val="26"/>
        </w:rPr>
        <w:t>Секретарь комиссии:</w:t>
      </w: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  <w:r w:rsidRPr="00722573">
        <w:rPr>
          <w:color w:val="000000" w:themeColor="text1"/>
          <w:sz w:val="26"/>
          <w:szCs w:val="26"/>
        </w:rPr>
        <w:t>Ведущий специалист администрации городского поселения Рощинский, ответственный за кадровую работу;</w:t>
      </w: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  <w:r w:rsidRPr="00722573">
        <w:rPr>
          <w:color w:val="000000" w:themeColor="text1"/>
          <w:sz w:val="26"/>
          <w:szCs w:val="26"/>
        </w:rPr>
        <w:t>Члены комиссии:</w:t>
      </w: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  <w:r w:rsidRPr="00722573">
        <w:rPr>
          <w:color w:val="000000" w:themeColor="text1"/>
          <w:sz w:val="26"/>
          <w:szCs w:val="26"/>
        </w:rPr>
        <w:t>ведущий специалист (главный бухгалтер администрации городского поселения Рощинский;</w:t>
      </w: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  <w:r w:rsidRPr="00722573">
        <w:rPr>
          <w:color w:val="000000" w:themeColor="text1"/>
          <w:sz w:val="26"/>
          <w:szCs w:val="26"/>
        </w:rPr>
        <w:t>Ведущий специалист администрации городского поселения Рощинский, ответственный за делопроизводство</w:t>
      </w:r>
    </w:p>
    <w:p w:rsidR="00722573" w:rsidRPr="00722573" w:rsidRDefault="00722573" w:rsidP="00722573">
      <w:pPr>
        <w:ind w:firstLine="709"/>
        <w:jc w:val="both"/>
        <w:rPr>
          <w:color w:val="000000" w:themeColor="text1"/>
          <w:sz w:val="26"/>
          <w:szCs w:val="26"/>
        </w:rPr>
      </w:pPr>
    </w:p>
    <w:p w:rsidR="00722573" w:rsidRPr="00722573" w:rsidRDefault="00722573" w:rsidP="00722573">
      <w:pPr>
        <w:rPr>
          <w:color w:val="000000" w:themeColor="text1"/>
          <w:sz w:val="26"/>
          <w:szCs w:val="26"/>
        </w:rPr>
      </w:pPr>
    </w:p>
    <w:p w:rsidR="00722573" w:rsidRPr="00722573" w:rsidRDefault="00722573">
      <w:pPr>
        <w:rPr>
          <w:color w:val="000000" w:themeColor="text1"/>
          <w:sz w:val="26"/>
          <w:szCs w:val="26"/>
        </w:rPr>
      </w:pPr>
    </w:p>
    <w:sectPr w:rsidR="00722573" w:rsidRPr="00722573" w:rsidSect="0013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E0"/>
    <w:rsid w:val="00305126"/>
    <w:rsid w:val="0031500B"/>
    <w:rsid w:val="00452AC8"/>
    <w:rsid w:val="004D71E0"/>
    <w:rsid w:val="0051706D"/>
    <w:rsid w:val="00722573"/>
    <w:rsid w:val="00867118"/>
    <w:rsid w:val="00A439E8"/>
    <w:rsid w:val="00D50B66"/>
    <w:rsid w:val="00F27870"/>
    <w:rsid w:val="00F8062C"/>
    <w:rsid w:val="00F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2573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2257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22573"/>
    <w:pPr>
      <w:keepNext/>
      <w:jc w:val="center"/>
      <w:outlineLvl w:val="4"/>
    </w:pPr>
    <w:rPr>
      <w:b/>
      <w:color w:val="000080"/>
      <w:sz w:val="28"/>
    </w:rPr>
  </w:style>
  <w:style w:type="paragraph" w:styleId="6">
    <w:name w:val="heading 6"/>
    <w:basedOn w:val="a"/>
    <w:next w:val="a"/>
    <w:link w:val="60"/>
    <w:qFormat/>
    <w:rsid w:val="00722573"/>
    <w:pPr>
      <w:keepNext/>
      <w:outlineLvl w:val="5"/>
    </w:pPr>
    <w:rPr>
      <w:rFonts w:ascii="Bookman Old Style" w:hAnsi="Bookman Old Style"/>
      <w:b/>
    </w:rPr>
  </w:style>
  <w:style w:type="paragraph" w:styleId="9">
    <w:name w:val="heading 9"/>
    <w:basedOn w:val="a"/>
    <w:next w:val="a"/>
    <w:link w:val="90"/>
    <w:qFormat/>
    <w:rsid w:val="0072257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71E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71E0"/>
  </w:style>
  <w:style w:type="character" w:customStyle="1" w:styleId="10">
    <w:name w:val="Заголовок 1 Знак"/>
    <w:basedOn w:val="a0"/>
    <w:link w:val="1"/>
    <w:rsid w:val="007225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25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22573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22573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225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2573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2257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22573"/>
    <w:pPr>
      <w:keepNext/>
      <w:jc w:val="center"/>
      <w:outlineLvl w:val="4"/>
    </w:pPr>
    <w:rPr>
      <w:b/>
      <w:color w:val="000080"/>
      <w:sz w:val="28"/>
    </w:rPr>
  </w:style>
  <w:style w:type="paragraph" w:styleId="6">
    <w:name w:val="heading 6"/>
    <w:basedOn w:val="a"/>
    <w:next w:val="a"/>
    <w:link w:val="60"/>
    <w:qFormat/>
    <w:rsid w:val="00722573"/>
    <w:pPr>
      <w:keepNext/>
      <w:outlineLvl w:val="5"/>
    </w:pPr>
    <w:rPr>
      <w:rFonts w:ascii="Bookman Old Style" w:hAnsi="Bookman Old Style"/>
      <w:b/>
    </w:rPr>
  </w:style>
  <w:style w:type="paragraph" w:styleId="9">
    <w:name w:val="heading 9"/>
    <w:basedOn w:val="a"/>
    <w:next w:val="a"/>
    <w:link w:val="90"/>
    <w:qFormat/>
    <w:rsid w:val="00722573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71E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71E0"/>
  </w:style>
  <w:style w:type="character" w:customStyle="1" w:styleId="10">
    <w:name w:val="Заголовок 1 Знак"/>
    <w:basedOn w:val="a0"/>
    <w:link w:val="1"/>
    <w:rsid w:val="007225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25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22573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22573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225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AD1C982DB7C03945D369B3C220A0F58CEA7F750097F74042A9E04C33947889CEB64543E0C5D086FAED9707DC6D4B6387B18869A0295D2j6L6K" TargetMode="External"/><Relationship Id="rId13" Type="http://schemas.openxmlformats.org/officeDocument/2006/relationships/hyperlink" Target="consultantplus://offline/ref=198AD1C982DB7C03945D369B3C220A0F58CEA7F750097F74042A9E04C33947889CEB64543E0C5D086FAED9707DC6D4B6387B18869A0295D2j6L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AD1C982DB7C03945D369B3C220A0F58CEA7F750097F74042A9E04C33947889CEB64543E0C5D0C6AAED9707DC6D4B6387B18869A0295D2j6L6K" TargetMode="External"/><Relationship Id="rId12" Type="http://schemas.openxmlformats.org/officeDocument/2006/relationships/hyperlink" Target="consultantplus://offline/ref=198AD1C982DB7C03945D369B3C220A0F58CEA7F750097F74042A9E04C33947889CEB64543E0C5D0868AED9707DC6D4B6387B18869A0295D2j6L6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AD1C982DB7C03945D368D3F4E56075DCDFAFF53097D225A7698539C6941DDDCAB62016F480A076DAD93213F8DDBB732j6L7K" TargetMode="External"/><Relationship Id="rId11" Type="http://schemas.openxmlformats.org/officeDocument/2006/relationships/hyperlink" Target="consultantplus://offline/ref=198AD1C982DB7C03945D369B3C220A0F58CEA7F750097F74042A9E04C33947889CEB64543E0C5D086FAED9707DC6D4B6387B18869A0295D2j6L6K" TargetMode="External"/><Relationship Id="rId5" Type="http://schemas.openxmlformats.org/officeDocument/2006/relationships/hyperlink" Target="consultantplus://offline/ref=198AD1C982DB7C03945D369B3C220A0F58CEA7F750097F74042A9E04C33947889CEB64543E0C5D0C6BAED9707DC6D4B6387B18869A0295D2j6L6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8AD1C982DB7C03945D369B3C220A0F58C1A7F051087F74042A9E04C33947889CEB64543E0C5F086CAED9707DC6D4B6387B18869A0295D2j6L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8AD1C982DB7C03945D369B3C220A0F58CEA7F750097F74042A9E04C33947889CEB64543E0C5D0868AED9707DC6D4B6387B18869A0295D2j6L6K" TargetMode="External"/><Relationship Id="rId14" Type="http://schemas.openxmlformats.org/officeDocument/2006/relationships/hyperlink" Target="consultantplus://offline/ref=198AD1C982DB7C03945D369B3C220A0F58CEA7F750097F74042A9E04C33947889CEB64543E0C5D0868AED9707DC6D4B6387B18869A0295D2j6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2022-06-22T12:38:00Z</cp:lastPrinted>
  <dcterms:created xsi:type="dcterms:W3CDTF">2022-06-28T07:31:00Z</dcterms:created>
  <dcterms:modified xsi:type="dcterms:W3CDTF">2022-06-28T07:31:00Z</dcterms:modified>
</cp:coreProperties>
</file>